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94" w:rsidRDefault="00D13AB5">
      <w:r>
        <w:rPr>
          <w:noProof/>
        </w:rPr>
        <w:drawing>
          <wp:inline distT="0" distB="0" distL="0" distR="0">
            <wp:extent cx="5940425" cy="8630139"/>
            <wp:effectExtent l="19050" t="0" r="3175" b="0"/>
            <wp:docPr id="1" name="Рисунок 1" descr="H:\столовая\сканы\приказ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оловая\сканы\приказ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B5" w:rsidRDefault="00D13AB5">
      <w:r>
        <w:rPr>
          <w:noProof/>
        </w:rPr>
        <w:lastRenderedPageBreak/>
        <w:drawing>
          <wp:inline distT="0" distB="0" distL="0" distR="0">
            <wp:extent cx="5940425" cy="382589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Default="00C16598"/>
    <w:p w:rsidR="00C16598" w:rsidRPr="00C16598" w:rsidRDefault="00C16598" w:rsidP="00C16598">
      <w:pPr>
        <w:jc w:val="right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к приказу от 01.09.2021  года №  </w:t>
      </w:r>
    </w:p>
    <w:p w:rsidR="00C16598" w:rsidRPr="00C16598" w:rsidRDefault="00C16598" w:rsidP="00C165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65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C16598" w:rsidRPr="00C16598" w:rsidRDefault="00C16598" w:rsidP="00C1659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65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 общественной комиссии по контролю </w:t>
      </w:r>
    </w:p>
    <w:p w:rsidR="00C16598" w:rsidRPr="00C16598" w:rsidRDefault="00C16598" w:rsidP="00C1659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65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 организацией и качеством питания </w:t>
      </w:r>
      <w:proofErr w:type="gramStart"/>
      <w:r w:rsidRPr="00C165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C16598" w:rsidRPr="00C16598" w:rsidRDefault="00C16598" w:rsidP="00C1659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165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муниципального общеобразовательного учреждения</w:t>
      </w:r>
    </w:p>
    <w:p w:rsidR="00C16598" w:rsidRPr="00C16598" w:rsidRDefault="00C16598" w:rsidP="00C1659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165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C16598">
        <w:rPr>
          <w:rFonts w:ascii="Times New Roman" w:hAnsi="Times New Roman" w:cs="Times New Roman"/>
          <w:b/>
          <w:color w:val="000000"/>
          <w:sz w:val="24"/>
          <w:szCs w:val="24"/>
        </w:rPr>
        <w:t>Николаевская средняя общеобразовательная школа Вейделевского  района Белгородской области</w:t>
      </w:r>
      <w:r w:rsidRPr="00C165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</w:p>
    <w:p w:rsidR="00C16598" w:rsidRPr="00C16598" w:rsidRDefault="00C16598" w:rsidP="00C1659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165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(МОУ « Николаевская СОШ»)</w:t>
      </w:r>
    </w:p>
    <w:p w:rsidR="00C16598" w:rsidRPr="00C16598" w:rsidRDefault="00C16598" w:rsidP="00C16598">
      <w:pPr>
        <w:spacing w:after="0" w:line="240" w:lineRule="auto"/>
        <w:ind w:right="-513"/>
        <w:jc w:val="both"/>
        <w:rPr>
          <w:rFonts w:ascii="Times New Roman" w:hAnsi="Times New Roman" w:cs="Times New Roman"/>
          <w:sz w:val="24"/>
          <w:szCs w:val="24"/>
        </w:rPr>
      </w:pPr>
    </w:p>
    <w:p w:rsidR="00C16598" w:rsidRPr="00C16598" w:rsidRDefault="00C16598" w:rsidP="00C16598">
      <w:pPr>
        <w:spacing w:after="0" w:line="240" w:lineRule="auto"/>
        <w:ind w:right="-1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598">
        <w:rPr>
          <w:rFonts w:ascii="Times New Roman" w:hAnsi="Times New Roman" w:cs="Times New Roman"/>
          <w:b/>
          <w:sz w:val="24"/>
          <w:szCs w:val="24"/>
        </w:rPr>
        <w:t>1.Общие вопросы</w:t>
      </w:r>
    </w:p>
    <w:p w:rsidR="00C16598" w:rsidRPr="00C16598" w:rsidRDefault="00C16598" w:rsidP="00C16598">
      <w:pPr>
        <w:numPr>
          <w:ilvl w:val="1"/>
          <w:numId w:val="1"/>
        </w:numPr>
        <w:tabs>
          <w:tab w:val="num" w:pos="0"/>
          <w:tab w:val="left" w:pos="851"/>
        </w:tabs>
        <w:spacing w:after="0" w:line="240" w:lineRule="auto"/>
        <w:ind w:left="0" w:right="-11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>Общественная комиссия по контролю над организацией и качеством питания обучающихся, производственного контроля над объектом питания (далее - Комиссия) создается в МОУ «Николаевская СОШ» (далее – образовательная организация) для решения вопросов своевременного и качественного питания обучающихся</w:t>
      </w:r>
    </w:p>
    <w:p w:rsidR="00C16598" w:rsidRPr="00C16598" w:rsidRDefault="00C16598" w:rsidP="00C165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16598">
        <w:rPr>
          <w:rFonts w:ascii="Times New Roman" w:hAnsi="Times New Roman" w:cs="Times New Roman"/>
          <w:sz w:val="24"/>
          <w:szCs w:val="24"/>
        </w:rPr>
        <w:t>Комиссия осуществляет свою деятельность в соответствии  с Федеральным законом от 21 июля 2014 года № 212-ФЗ «Об основах общественного контроля  в Российской Федерации», Федеральным законом от 21 декабря 2012 года  № 273-ФЗ «Об образовании в Российской Федерации», постановлением Главного государственного санитарного врача Российской Федерации от 23 июля 2008 года № 45  «</w:t>
      </w:r>
      <w:proofErr w:type="spellStart"/>
      <w:r w:rsidRPr="00C16598">
        <w:rPr>
          <w:rFonts w:ascii="Times New Roman" w:hAnsi="Times New Roman" w:cs="Times New Roman"/>
          <w:sz w:val="24"/>
          <w:szCs w:val="24"/>
        </w:rPr>
        <w:t>Санитарно-эпидемиологичесике</w:t>
      </w:r>
      <w:proofErr w:type="spellEnd"/>
      <w:r w:rsidRPr="00C16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598">
        <w:rPr>
          <w:rFonts w:ascii="Times New Roman" w:hAnsi="Times New Roman" w:cs="Times New Roman"/>
          <w:sz w:val="24"/>
          <w:szCs w:val="24"/>
        </w:rPr>
        <w:t>требованияк</w:t>
      </w:r>
      <w:proofErr w:type="spellEnd"/>
      <w:r w:rsidRPr="00C16598">
        <w:rPr>
          <w:rFonts w:ascii="Times New Roman" w:hAnsi="Times New Roman" w:cs="Times New Roman"/>
          <w:sz w:val="24"/>
          <w:szCs w:val="24"/>
        </w:rPr>
        <w:t xml:space="preserve"> организации питания обучающихся  в общеобразовательных учреждениях, учреждениях начального и среднего</w:t>
      </w:r>
      <w:proofErr w:type="gramEnd"/>
      <w:r w:rsidRPr="00C16598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образования», приказом </w:t>
      </w:r>
      <w:proofErr w:type="spellStart"/>
      <w:r w:rsidRPr="00C1659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16598">
        <w:rPr>
          <w:rFonts w:ascii="Times New Roman" w:hAnsi="Times New Roman" w:cs="Times New Roman"/>
          <w:sz w:val="24"/>
          <w:szCs w:val="24"/>
        </w:rPr>
        <w:t xml:space="preserve"> России № 231н  и </w:t>
      </w:r>
      <w:proofErr w:type="spellStart"/>
      <w:r w:rsidRPr="00C1659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16598">
        <w:rPr>
          <w:rFonts w:ascii="Times New Roman" w:hAnsi="Times New Roman" w:cs="Times New Roman"/>
          <w:sz w:val="24"/>
          <w:szCs w:val="24"/>
        </w:rPr>
        <w:t xml:space="preserve"> России № 178 от 11 марта 2012 года «Об утверждении методических рекомендаций по организации питания обучающихся и воспитанников образовательных учреждений».</w:t>
      </w:r>
    </w:p>
    <w:p w:rsidR="00C16598" w:rsidRPr="00C16598" w:rsidRDefault="00C16598" w:rsidP="00C16598">
      <w:pPr>
        <w:numPr>
          <w:ilvl w:val="1"/>
          <w:numId w:val="1"/>
        </w:numPr>
        <w:tabs>
          <w:tab w:val="left" w:pos="851"/>
        </w:tabs>
        <w:spacing w:after="0" w:line="240" w:lineRule="auto"/>
        <w:ind w:right="-115"/>
        <w:jc w:val="both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 xml:space="preserve">Общественная комиссия (далее – комиссия) по изучению вопросов организации питания в общеобразовательной организации Белгородской области с включением в ее состав родителей (законных представителей) обучающихся и представителей совета отцов (далее – Комиссия) – это орган, который призван снять затруднения, решить проблемные вопросы, касающиеся организации питания обучающихся, повысить уровень организации питания в общеобразовательной организации. </w:t>
      </w:r>
    </w:p>
    <w:p w:rsidR="00C16598" w:rsidRPr="00C16598" w:rsidRDefault="00C16598" w:rsidP="00C16598">
      <w:pPr>
        <w:numPr>
          <w:ilvl w:val="1"/>
          <w:numId w:val="1"/>
        </w:numPr>
        <w:tabs>
          <w:tab w:val="left" w:pos="851"/>
        </w:tabs>
        <w:spacing w:after="0" w:line="240" w:lineRule="auto"/>
        <w:ind w:right="-115"/>
        <w:jc w:val="both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>Состав комиссии утверждается Приказом директора образовательной организации на каждый учебный год.</w:t>
      </w:r>
    </w:p>
    <w:p w:rsidR="00C16598" w:rsidRPr="00C16598" w:rsidRDefault="00C16598" w:rsidP="00C16598">
      <w:pPr>
        <w:numPr>
          <w:ilvl w:val="1"/>
          <w:numId w:val="1"/>
        </w:numPr>
        <w:tabs>
          <w:tab w:val="left" w:pos="851"/>
        </w:tabs>
        <w:spacing w:after="0" w:line="240" w:lineRule="auto"/>
        <w:ind w:right="-115"/>
        <w:jc w:val="both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>Положение о работе Комиссии, состав и график работы утверждается приказом директора общеобразовательной организации на каждый учебный год.</w:t>
      </w:r>
    </w:p>
    <w:p w:rsidR="00C16598" w:rsidRPr="00C16598" w:rsidRDefault="00C16598" w:rsidP="00C16598">
      <w:pPr>
        <w:numPr>
          <w:ilvl w:val="1"/>
          <w:numId w:val="1"/>
        </w:numPr>
        <w:tabs>
          <w:tab w:val="left" w:pos="851"/>
        </w:tabs>
        <w:spacing w:after="0" w:line="240" w:lineRule="auto"/>
        <w:ind w:right="-115"/>
        <w:jc w:val="both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>Комиссия в своей деятельности руководствуется законодательными и иными нормативными правовыми актами Российской Федерации, приказами и распоряжениями органов управления образования, Уставом и локальными актами 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2. Состав комиссии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2.1. В состав Комиссии входят представители администрации школы, педагогического коллектива, родители обучающихся (не менее 2-х человек), представитель совета отцов, медицинский работник (при наличии). Обязательным требованием является участие в ней назначенного директором школы ответственного за организацию питания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2.2. Член Комиссии может быть выведен из состава Комиссии по его заявлению, направленному директору общеобразовательной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3. Цели и задачи Комиссии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3.1. Изучение вопросов организации и качества питания обучающихся.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            3.2. Содействие созданию оптимальных условий и форм организации питания обучающихся общеобразовательной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3.3. Повышение охвата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горячим питанием, культуры питания.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4. Функциональные обязанности Комиссии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4.1. Формирование плана работы Комиссии, который согласуется с администрацией общеобразовательной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4.2. Осуществление изучения вопросов организации и качества питания обучающихся проводится планово (на основании утвержденного Комиссией план-графика) и внепланово: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плановые изучения вопросов организации питания проводятся в соответствии с утвержденным планом-графиком, который обеспечивает периодичность, исключает нерациональное дублирование в изучении вопросов организации питания и доводится до членов Комиссии  в начале учебного года;</w:t>
      </w:r>
      <w:proofErr w:type="gramEnd"/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- внеплановые (экстренные) изучения вопросов организации питания осуществляются для установления фактов и сведений о нарушениях, указанных в обращениях, жалобах родителей (законных представителей) обучающихся или урегулирования конфликтных ситуаций;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- уполномоченные в изучении вопросов организации питания лица имеют право запрашивать необходимую информацию, изучать документацию, относящуюся к предмету изучения;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- по итогам изучения вопросов организации питания оформляется справка (Приложение 1), в которой указываются основания изучения, объект изучения, выявленные нарушения, а также ответственные за эти нарушения лица;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- в справке по изучению вопросов организации питания в обязательном порядке даются рекомендации об устранении в определенный срок выявленных нарушений.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4.3. Осуществление анализа охвата горячим питанием обучающихся и внесение изменений по его увеличению (Приложение 3).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4.4. Организация и проведение опросов обучающихся и их родителей (законных представителей) по организации питания, ассортименту и качеству отпускаемой продукции и предоставление полученной информации законному представителю юридического лица общеобразовательной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4.5. Внесение предложений администрации общеобразовательной организации по улучшению обслуживания обучающихся.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4.6. Оказание содействия администрации общеобразовательной организации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5. Порядок проведения заседаний Комиссии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5.1. Заседания Комиссии проводятся по мере необходимости.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5.2. Внеочередные заседания проводятся: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по требованию законного представителя юридического лица общеобразовательной организации;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- по инициативе председателя Комиссии.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5.3. Заседания Комиссии являются правомочными, если в них принимают участие не менее половины от общего числа членов Комиссии.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5.4. Решения Комиссии принимаются простым большинством голосов от числа присутствующих на заседании членов Комиссии.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5.5. При равном количестве голосов решающим является голос председателя Комиссии.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5.6.Заседания Комиссии оформляются протоколом. Протоколы  подписываются  председателем и секретарем.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5.7. В протоколе заседания Комиссии указываются следующие сведения: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         - место и время проведения заседания;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члены Комиссии, присутствующие на заседании;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повестка дня заседания Комиссии;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вопросы, поставленные на голосование;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тоги голосования по поставленным вопросам;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- принимаемые в ходе заседания Комиссии решения.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Приложение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СПРАВКА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 изучению организации питания в общеобразовательной организации</w:t>
      </w:r>
    </w:p>
    <w:p w:rsidR="00C16598" w:rsidRPr="00C16598" w:rsidRDefault="00C16598" w:rsidP="00C16598">
      <w:pPr>
        <w:pBdr>
          <w:bottom w:val="single" w:sz="12" w:space="1" w:color="auto"/>
        </w:pBd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(наименование учреждения)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                  (основания)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Комиссия в составе: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Председатель комиссии _______________________________________________________</w:t>
      </w:r>
    </w:p>
    <w:p w:rsidR="00C16598" w:rsidRPr="00C16598" w:rsidRDefault="00C16598" w:rsidP="00C16598">
      <w:pPr>
        <w:pBdr>
          <w:bottom w:val="single" w:sz="12" w:space="1" w:color="auto"/>
        </w:pBd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____________________________________________________________________________Члены комиссии: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присутствии 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____________________________________________________________________________составили настоящую справку о том, что «____»_____________ 20____ г. в _____ час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_____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ин. Проведено изучение организации питания в общеобразовательной организации.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 ходе изучения выявлено: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  обеденном  зале  столовой  установлены  умывальники  в  количестве ______;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(примечание: если есть замечания (подведена вода холодная и горячая))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рядом с умывальниками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предусмотрены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электрополотенца</w:t>
      </w:r>
      <w:proofErr w:type="spell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 количестве _________;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(примечание: если есть замечания)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Наличие мыла _______________________________________________________________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/>
        <w:t>Наличие графика работы столовой 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Наличие графика приема пищи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Продолжительность перемены (успевают ли дети принять пищу) 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(примечание)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 кого возложены функции ответственного за организацию питания в школьной столовой:____________________________________________________________________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дежурство обучающихся в столовой (как организовано, отсутствие нарушений в период дежурства детей) 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дежурство педагогов 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чистота зала 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Обеденный зал оборудован столовой мебелью (столами, стульями, табуретами и др. мебелью); количество посадочных мест в обеденном зале 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(примечание: достаточно ли посадочных мест и др.)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Внешний вид поваров 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Эстетичность накрытия столов: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гигиеническое состояние столов 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наличие 2-х комплектов подносов 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наличие 2-х комплектов столовых приборов 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гигиеническое состояние столовых приборов 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___________________________________________________________________________Наличие и доступность размещения меню, ассортимента буфетной продукции: 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Соответствие рационов питания утвержденному меню 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Наличие и место расположения контрольных блюд: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Ассортимент буфетной продукции 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(практически отсутствуют; имеются в наличии; имеются в избытке, наличие/отсутствие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запрёщенной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нормами 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Качество готовой пищи (таблица 1).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 основании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вышеизложенного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Комиссия рекомендует: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Члены комиссии: 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Со справкой ознакомлен законный представитель юридического лица общеобразовательной организации 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__________________________________________________________________________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788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Приложение 1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Изучение качества готовой пищи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1276"/>
        <w:gridCol w:w="1419"/>
        <w:gridCol w:w="1135"/>
        <w:gridCol w:w="993"/>
        <w:gridCol w:w="895"/>
        <w:gridCol w:w="1233"/>
        <w:gridCol w:w="1277"/>
        <w:gridCol w:w="1418"/>
      </w:tblGrid>
      <w:tr w:rsidR="00C16598" w:rsidRPr="00C16598" w:rsidTr="00A1013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Наименование приема пищи (завтрак, обед и (или) полдник</w:t>
            </w:r>
            <w:proofErr w:type="gramEnd"/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Критерии оценки</w:t>
            </w:r>
          </w:p>
        </w:tc>
      </w:tr>
      <w:tr w:rsidR="00C16598" w:rsidRPr="00C16598" w:rsidTr="00A1013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Правильность кулинарной обработки (1)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Выход блюд согласно меню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Контрольное взвешивание блюда (2)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Качество блюда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1659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Примечание</w:t>
            </w:r>
          </w:p>
        </w:tc>
      </w:tr>
      <w:tr w:rsidR="00C16598" w:rsidRPr="00C16598" w:rsidTr="00A1013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165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Эстетическое оформление (внешний) вид блюда)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65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Органолептическая оценка (вкус, цвет, запах, консистенция) 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598" w:rsidRPr="00C16598" w:rsidRDefault="00C16598" w:rsidP="00C1659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65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 температурного режима отпуска готовых блюд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598" w:rsidRPr="00C16598" w:rsidRDefault="00C16598" w:rsidP="00C165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16598" w:rsidRPr="00C16598" w:rsidTr="00A101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16598" w:rsidRPr="00C16598" w:rsidTr="00A1013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98" w:rsidRPr="00C16598" w:rsidRDefault="00C16598" w:rsidP="00C16598">
            <w:pPr>
              <w:tabs>
                <w:tab w:val="left" w:pos="9214"/>
                <w:tab w:val="left" w:pos="9781"/>
                <w:tab w:val="left" w:pos="10065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Примечание: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(1)- блюдо   (изделие) доведено до готовности; не пригоревшее, не пересушенное, не сырое и т.п.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(2) – контрольное взвешивание блюда (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см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 Приложение 2);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72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(3) – обобщенный результат оценки качества готового блюда (изделия).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                                                                                         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   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Приложение 2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Проверка соблюдения нормы выхода блюд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  <w:t xml:space="preserve">               Контрольное взвешивание проводят с целью определения соответствия фактического веса блюда (изделия) норме выхода блюда, которая указана в меню.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  <w:t xml:space="preserve">              Для определения правильности веса </w:t>
      </w:r>
      <w:r w:rsidRPr="00C16598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штучных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готовых кулинарных изделий одновременно взвешиваются 10 штук на весах. Если при взвешивании суммарная масса изделий </w:t>
      </w: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оказывается</w:t>
      </w:r>
      <w:proofErr w:type="gram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ниже (выше) нормы, взвешивание перепроверяется еще раз. Далее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изделия взвешиваются поштучно. Каши, гарниры и другие нештучные блюда и изделия – путем взвешивания порций, взятых при отпуске потребителю.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  <w:t xml:space="preserve">              Определение средней массы блюд, отобранных на раздаче, осуществляется путем раздельного взвешивания трех порций с последующим суммированием и делением на 3. Отклонение средней массы блюд и кулинарных изделий от установленной нормы выхода по рецептуре не допускается.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     Допустимое отклонение в массе одного блюда (изделия) от нормы не более чем на    3%.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</w: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Пример 1.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 норме выхода блюда в 75 г фактический вес блюда может составлять от 72,75 г до 77,25 г, что является допустимым. Но следует  учитывать, что такой подход основан на проверке соблюдения нормы выхода блюда, исходя из средней массы, когда проверке подвергается не отдельное блюдо, а часть продукции, отобранная из партии. Под партией понимается любое количество блюд (изделий) одного наименования, изготовленных за одну смену.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  <w:t xml:space="preserve">            Пример 2.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Для проверки соблюдения нормы выхода блюда «Котлеты картофельные со сметаной» отобраны 3 блюда. В соответствии с меню норма выхода блюда составляет 220 г.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Путем взвешивания установлено, что вес одной порции равен 215 г, второй – 226 г, третьей – 223 г. Средняя масса готового блюда составляет 221 г ((215 г +226 г + 226 г)/ 3 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порц</w:t>
      </w:r>
      <w:proofErr w:type="spell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.). Масса одной порции котлет картофельных со сметаной может отклоняться от нормы в сторону уменьшения до 213 г (220 г * 97%), в сторону увеличения до 227 г (220 г * 103%). Данное условие соблюдается. Следовательно, блюдо «Котлеты картофельные со сметаной»  прошло оценку по норме выхода.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</w: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     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Приложение3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Памятка</w:t>
      </w:r>
    </w:p>
    <w:p w:rsidR="00C16598" w:rsidRPr="00C16598" w:rsidRDefault="00C16598" w:rsidP="00C16598">
      <w:pPr>
        <w:tabs>
          <w:tab w:val="left" w:pos="9214"/>
          <w:tab w:val="left" w:pos="9781"/>
          <w:tab w:val="left" w:pos="10065"/>
        </w:tabs>
        <w:spacing w:after="0" w:line="240" w:lineRule="auto"/>
        <w:ind w:left="142" w:hanging="142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  <w:r w:rsidRPr="00C1659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Мониторинг организации питания обучающихся в общеобразовательных организациях осуществляется по согласованию с администрацией организации.</w:t>
      </w:r>
      <w:proofErr w:type="gramEnd"/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 организации питания учащихся СОШ согласно пункту </w:t>
      </w: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3.4.  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постановления Главного государственного санитарного врача Российской Федерации от 23 июля 2008 года № 45  «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Санитарно-эпидемиологичесике</w:t>
      </w:r>
      <w:proofErr w:type="spell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требования</w:t>
      </w:r>
      <w:r w:rsidRPr="00C16598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proofErr w:type="spellEnd"/>
      <w:r w:rsidRPr="00C165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организации питания обучающихся в общеобразовательных учреждениях, учреждениях начального и среднего профессионального образования</w:t>
      </w:r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» (далее – </w:t>
      </w:r>
      <w:proofErr w:type="spellStart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) </w:t>
      </w:r>
      <w:r w:rsidRPr="00C16598">
        <w:rPr>
          <w:rFonts w:ascii="Times New Roman" w:hAnsi="Times New Roman" w:cs="Times New Roman"/>
          <w:sz w:val="24"/>
          <w:szCs w:val="24"/>
          <w:lang w:eastAsia="en-US"/>
        </w:rPr>
        <w:t>при обеденном зале столовой устанавливают умывальники из расчета 1 кран на 20 посадочных мест.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 Рядом с умывальниками следует предусмотреть установку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электрополотенца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(не менее 2-х) и (или) одноразовые полотенца, также пунктом 11.2.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закреплено наличие мыла.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В общедоступном месте должны быть размещены график работы столовой, график приёма пищи обучающихся, меню на текущий день (утверждается председателем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бракеражной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комиссии и медицинским работником).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Особое внимание необходимо уделить времени, отведённом на приём пищи.</w:t>
      </w:r>
      <w:proofErr w:type="gramEnd"/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Санитарное состояние помещения должно быть в удовлетворительным, все работники столовой в чистой одежде, с коротко обстриженными ногтями, в головном уборе, длинные волосы заколоты.</w:t>
      </w:r>
      <w:proofErr w:type="gramEnd"/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Дети, которые дежурят в школьной столовой, должны быть осмотрены медицинским сотрудником, в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порятной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одежде и в головном уборе. Подготовка продуктов, приготовление и раздача пищи, мытьё посуды детьми не допускается.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Обеденные залы должны быть оборудованы столовой мебелью (столами, стульями, табуретами и другой мебелью) с покрытием, позволяющим проводить их обработку с применением моющих и дезинфицирующих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средст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(пункт 4.4).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Столовые приборы должны быть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читыми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>, без механических повреждений, сколов. Не допускается использование алюминиевой посуды.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Обращаем внимание, что члены общественной комиссии не наделены полномочиями </w:t>
      </w:r>
      <w:proofErr w:type="gramStart"/>
      <w:r w:rsidRPr="00C16598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находиться</w:t>
      </w:r>
      <w:proofErr w:type="gramEnd"/>
      <w:r w:rsidRPr="00C16598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на пищевом блоке.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Блюда и количество подаваемой пищи должны соответствовать утверждённому меню, также берут суточные пробы каждого из них.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Продажа табачной и алкогольной продукции на территории школы запрещены.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С итогами изучения организации питания необходимо ознакомить ответственного за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орагнизацию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питания, при необходимости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админстрации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образовательной организации даются рекомендации</w:t>
      </w: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C16598" w:rsidRPr="00C16598" w:rsidRDefault="00C16598" w:rsidP="00C165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5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к приказу от 01.09.2022  года №</w:t>
      </w:r>
    </w:p>
    <w:p w:rsidR="00C16598" w:rsidRPr="00C16598" w:rsidRDefault="00C16598" w:rsidP="00C16598">
      <w:pPr>
        <w:spacing w:after="0" w:line="24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16598" w:rsidRPr="00C16598" w:rsidRDefault="00C16598" w:rsidP="00C16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Положение </w:t>
      </w:r>
    </w:p>
    <w:p w:rsidR="00C16598" w:rsidRPr="00C16598" w:rsidRDefault="00C16598" w:rsidP="00C16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о порядке доступа законных представителей обучающихся </w:t>
      </w:r>
    </w:p>
    <w:p w:rsidR="00C16598" w:rsidRPr="00C16598" w:rsidRDefault="00C16598" w:rsidP="00C16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>в школьную столовую МОУ «</w:t>
      </w:r>
      <w:proofErr w:type="gramStart"/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>Николаевская</w:t>
      </w:r>
      <w:proofErr w:type="gramEnd"/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СОШ»</w:t>
      </w:r>
    </w:p>
    <w:p w:rsidR="00C16598" w:rsidRPr="00C16598" w:rsidRDefault="00C16598" w:rsidP="00C165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C16598" w:rsidRPr="00C16598" w:rsidRDefault="00C16598" w:rsidP="00C16598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trike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>Общие положения</w:t>
      </w:r>
    </w:p>
    <w:p w:rsidR="00C16598" w:rsidRPr="00C16598" w:rsidRDefault="00C16598" w:rsidP="00C1659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trike/>
          <w:sz w:val="24"/>
          <w:szCs w:val="24"/>
          <w:lang w:eastAsia="en-US"/>
        </w:rPr>
      </w:pPr>
    </w:p>
    <w:p w:rsidR="00C16598" w:rsidRPr="00C16598" w:rsidRDefault="00C16598" w:rsidP="00C16598">
      <w:pPr>
        <w:numPr>
          <w:ilvl w:val="0"/>
          <w:numId w:val="3"/>
        </w:numPr>
        <w:tabs>
          <w:tab w:val="left" w:pos="993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Положение о порядке доступа законных представителей обучающихся  в организацию общественного питания в МОУ «Николаевская  СОШ» (далее – школьная столовая) разработано в соответствии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:  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Федеральным законом от 29.12.2012 № 273-ФЗ «Об образовании в РФ»;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Федеральным законом от 30.03.1999 года №52-ФЗ «О санитарно-эпидемиологическом благополучии населения» (с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изм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>. и доп., вступ. в силу с 24.07.2015);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Постановлением Главного государственного врача РФ от 23.07.2008 № 45 «Об утверждении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2.4.5.2409-08» (вместе с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2.4.5.2409-08 «Санитарно-эпидемиологические  требования  к  организации питания обучающихся в общеобразовательных учреждениях,  учреждениях начального и среднего профессионального образования» (далее – Положение) разработано в соответствии с законами и иными нормативными правовыми актами Российской Федерации;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6598">
        <w:rPr>
          <w:rFonts w:ascii="Times New Roman" w:hAnsi="Times New Roman" w:cs="Times New Roman"/>
          <w:bCs/>
          <w:sz w:val="24"/>
          <w:szCs w:val="24"/>
        </w:rPr>
        <w:t xml:space="preserve">Методическими рекомендациями </w:t>
      </w:r>
      <w:r w:rsidRPr="00C16598">
        <w:rPr>
          <w:rFonts w:ascii="Times New Roman" w:hAnsi="Times New Roman" w:cs="Times New Roman"/>
          <w:bCs/>
          <w:sz w:val="24"/>
          <w:szCs w:val="24"/>
          <w:lang w:val="en-US"/>
        </w:rPr>
        <w:t>MP</w:t>
      </w:r>
      <w:r w:rsidRPr="00C16598">
        <w:rPr>
          <w:rFonts w:ascii="Times New Roman" w:hAnsi="Times New Roman" w:cs="Times New Roman"/>
          <w:bCs/>
          <w:sz w:val="24"/>
          <w:szCs w:val="24"/>
        </w:rPr>
        <w:t xml:space="preserve"> 2.4.0180-20</w:t>
      </w:r>
      <w:r w:rsidRPr="00C16598">
        <w:rPr>
          <w:rFonts w:ascii="Times New Roman" w:hAnsi="Times New Roman" w:cs="Times New Roman"/>
          <w:bCs/>
          <w:sz w:val="24"/>
          <w:szCs w:val="24"/>
        </w:rPr>
        <w:br/>
        <w:t xml:space="preserve">«Родительский </w:t>
      </w:r>
      <w:proofErr w:type="gramStart"/>
      <w:r w:rsidRPr="00C16598">
        <w:rPr>
          <w:rFonts w:ascii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C16598">
        <w:rPr>
          <w:rFonts w:ascii="Times New Roman" w:hAnsi="Times New Roman" w:cs="Times New Roman"/>
          <w:bCs/>
          <w:sz w:val="24"/>
          <w:szCs w:val="24"/>
        </w:rPr>
        <w:t xml:space="preserve"> организацией горячего питания детей в общеобразовательных организациях» (утв. Федеральной службой по надзору в сфере защиты прав потребителей и благополучия человека 18 мая 2020</w:t>
      </w:r>
      <w:r w:rsidRPr="00C16598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C16598">
        <w:rPr>
          <w:rFonts w:ascii="Times New Roman" w:hAnsi="Times New Roman" w:cs="Times New Roman"/>
          <w:bCs/>
          <w:sz w:val="24"/>
          <w:szCs w:val="24"/>
        </w:rPr>
        <w:t>г.);</w:t>
      </w:r>
    </w:p>
    <w:p w:rsidR="00C16598" w:rsidRPr="00C16598" w:rsidRDefault="00C16598" w:rsidP="00C16598">
      <w:pPr>
        <w:numPr>
          <w:ilvl w:val="0"/>
          <w:numId w:val="4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Уставом школы.</w:t>
      </w:r>
    </w:p>
    <w:p w:rsidR="00C16598" w:rsidRPr="00C16598" w:rsidRDefault="00C16598" w:rsidP="00C16598">
      <w:pPr>
        <w:tabs>
          <w:tab w:val="left" w:pos="993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1.2. Положение разработано с целью соблюдения прав и законных интересов обучающихся и законных представителей в области организации питания. </w:t>
      </w:r>
    </w:p>
    <w:p w:rsidR="00C16598" w:rsidRPr="00C16598" w:rsidRDefault="00C16598" w:rsidP="00C16598">
      <w:pPr>
        <w:numPr>
          <w:ilvl w:val="1"/>
          <w:numId w:val="5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Основными целями посещения школьной столовой законными представителями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являются: </w:t>
      </w:r>
    </w:p>
    <w:p w:rsidR="00C16598" w:rsidRPr="00C16598" w:rsidRDefault="00C16598" w:rsidP="00C1659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контроль качества оказания услуг по питанию детей в МОУ «Николаевская СОШ» (далее – Школа);</w:t>
      </w:r>
    </w:p>
    <w:p w:rsidR="00C16598" w:rsidRPr="00C16598" w:rsidRDefault="00C16598" w:rsidP="00C1659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взаимодействие законных представителей с руководством Школы  и   представителями организации, оказывающей услуги по питанию (далее – исполнитель услуг питания), по вопросам организации питания; </w:t>
      </w:r>
    </w:p>
    <w:p w:rsidR="00C16598" w:rsidRPr="00C16598" w:rsidRDefault="00C16598" w:rsidP="00C1659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повышение эффективности питания.</w:t>
      </w:r>
    </w:p>
    <w:p w:rsidR="00C16598" w:rsidRPr="00C16598" w:rsidRDefault="00C16598" w:rsidP="00C16598">
      <w:pPr>
        <w:numPr>
          <w:ilvl w:val="1"/>
          <w:numId w:val="5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  </w:t>
      </w:r>
    </w:p>
    <w:p w:rsidR="00C16598" w:rsidRPr="00C16598" w:rsidRDefault="00C16598" w:rsidP="00C16598">
      <w:pPr>
        <w:numPr>
          <w:ilvl w:val="1"/>
          <w:numId w:val="5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Законные  представители при посещении школьной столовой руководствуются применимыми законами и иными нормативными правовыми актами Российской Федерации, Ростовской области, а также Положением и иными локальными нормативными актами Школы. </w:t>
      </w:r>
    </w:p>
    <w:p w:rsidR="00C16598" w:rsidRPr="00C16598" w:rsidRDefault="00C16598" w:rsidP="00C16598">
      <w:pPr>
        <w:numPr>
          <w:ilvl w:val="1"/>
          <w:numId w:val="5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Законные 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исполнителя услуг питания, обучающимся и иным посетителям. </w:t>
      </w:r>
    </w:p>
    <w:p w:rsidR="00C16598" w:rsidRPr="00C16598" w:rsidRDefault="00C16598" w:rsidP="00C16598">
      <w:pPr>
        <w:numPr>
          <w:ilvl w:val="1"/>
          <w:numId w:val="5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C16598" w:rsidRPr="00C16598" w:rsidRDefault="00C16598" w:rsidP="00C16598">
      <w:p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567" w:hanging="425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>Организация и оформление посещения законными представителями школьной столовой</w:t>
      </w:r>
    </w:p>
    <w:p w:rsidR="00C16598" w:rsidRPr="00C16598" w:rsidRDefault="00C16598" w:rsidP="00C16598">
      <w:pPr>
        <w:tabs>
          <w:tab w:val="left" w:pos="993"/>
          <w:tab w:val="left" w:pos="1134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Законные  представители посещают школьную столовую в установленном настоящим Положением порядке и в соответствии с </w:t>
      </w:r>
      <w:bookmarkStart w:id="0" w:name="_Hlk18739584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Графиком посещения школьной столовой (Приложение № 1)</w:t>
      </w:r>
      <w:bookmarkEnd w:id="0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, разработанным и утвержденным руководителем Школой по согласованию с председателем Родительского комитета (председателем управляющего), График своевременно доводится законным представителям, детям,  руководителю исполнителя услуги питания.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Посещение школьной столовой осуществляется законными представителями в любой учебный день во время работы школьной столовой, в том числе на переменах (сменах питания) во время реализации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обучающимся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горячих блюд.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Во избежание создания неудо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бств в р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аботе школьной столовой Графиком посещения школьной столовой предусматривается посещение законными представителями в количестве не более 2 человек в течение одной перемены.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При составлении Графика посещения школьной столовой рекомендуется предусматривать ежедневное посещение (в дни их работы).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Законные 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Школы. 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Заявка на посещение организации общественного питания подается непосредственно в Школу  не позднее 1 суток до предполагаемого дня и времени посещения школьной столовой. Посещение на основании заявки, поданной в более поздний срок, возможно по согласованию с администрацией Школы. 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Заявка на посещение организации общественного питания подается на имя директора Школы и может быть сделана как в письменной, так и в электронной форме.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Заявка должна содержать сведения о:</w:t>
      </w:r>
    </w:p>
    <w:p w:rsidR="00C16598" w:rsidRPr="00C16598" w:rsidRDefault="00C16598" w:rsidP="00C16598">
      <w:pPr>
        <w:numPr>
          <w:ilvl w:val="3"/>
          <w:numId w:val="9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желаемом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времени посещения (день и конкретная перемена); </w:t>
      </w:r>
    </w:p>
    <w:p w:rsidR="00C16598" w:rsidRPr="00C16598" w:rsidRDefault="00C16598" w:rsidP="00C16598">
      <w:pPr>
        <w:numPr>
          <w:ilvl w:val="3"/>
          <w:numId w:val="9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Ф.И.О. законного представителя; </w:t>
      </w:r>
    </w:p>
    <w:p w:rsidR="00C16598" w:rsidRPr="00C16598" w:rsidRDefault="00C16598" w:rsidP="00C16598">
      <w:pPr>
        <w:numPr>
          <w:ilvl w:val="3"/>
          <w:numId w:val="9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контактном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номере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телефона законного представителя; </w:t>
      </w:r>
    </w:p>
    <w:p w:rsidR="00C16598" w:rsidRPr="00C16598" w:rsidRDefault="00C16598" w:rsidP="00C16598">
      <w:pPr>
        <w:numPr>
          <w:ilvl w:val="3"/>
          <w:numId w:val="9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Ф.И.О. и классе обучающегося, в интересах которого действует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законный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представителями (Приложение №1)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Заявка должна быть рассмотрена директором или иным уполномоченным лицом Школы не позднее одних суток с момента ее поступления.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школьной столовой в указанное законным представителем в заявке время, сотрудник Школы уведомляет законного представителя о ближайшем возможном для посещения времени. Новое время посещения может быть согласовано с законным представителем письменно или устно.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Посещение школьной столовой осуществляется законными представителями самостоятельно или в сопровождении представителя Школы или исполнителя услуг по питанию.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Законный 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По результатам посещения школьной столовой  законные представители делают отметку в Книге посещения школьной столовой (прошитой, пронумерованной и скрепленной подписью директора и печатью Школы) (Примерная форма книги – Приложение № 2), а при наличии замечаний и в книге отзывов и предложений исполнителя услуг питания. (Примерная форма записи в книге отзывов и предложений – Приложение № 3).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Примерная форма записи может быть использована законными представителями дополнительно в качестве </w:t>
      </w:r>
      <w:proofErr w:type="spellStart"/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чек-листа</w:t>
      </w:r>
      <w:proofErr w:type="spellEnd"/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для фиксации результатов посещения школьной столовой, о чем делается отметка в книге посещения школьной столовой, а сам чек-лист подлежит передаче администрации Школы.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Школой могут быть предусмотрены и реализованы иные способы фиксации родителями результатов посещения школьной столовой (например, электронная форма фиксации и пр. с фиксацией ответов на вопросы согласно Приложению № 3).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Возможность ознакомления с содержанием Книги посещения школьной столовой и иными формами фиксации результатов</w:t>
      </w:r>
      <w:r w:rsidRPr="00C16598">
        <w:rPr>
          <w:rFonts w:ascii="Times New Roman" w:hAnsi="Times New Roman" w:cs="Times New Roman"/>
          <w:color w:val="00B050"/>
          <w:sz w:val="24"/>
          <w:szCs w:val="24"/>
          <w:lang w:eastAsia="en-US"/>
        </w:rPr>
        <w:t xml:space="preserve"> </w:t>
      </w: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посещения должна быть предоставлена Управлению образования Администрации Вейделевского района, исполнителю услуг и законным представителям обучающихся по их запросу.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Предложения и замечания, оставленные родителями по результатам посещения, подлежат обязательному учету Управлению образования Администрации Вейделевского района, к компетенции которых относится решение вопросов в области организации питания. </w:t>
      </w:r>
    </w:p>
    <w:p w:rsidR="00C16598" w:rsidRPr="00C16598" w:rsidRDefault="00C16598" w:rsidP="00C16598">
      <w:pPr>
        <w:numPr>
          <w:ilvl w:val="1"/>
          <w:numId w:val="8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Рассмотрение предложений и замечаний, оставленных законными представителями по результатам посещения,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исполнителя услуг, законных представителей обучающихся и с оформлением протокола заседания. </w:t>
      </w:r>
    </w:p>
    <w:p w:rsidR="00C16598" w:rsidRPr="00C16598" w:rsidRDefault="00C16598" w:rsidP="00C16598">
      <w:p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16598" w:rsidRPr="00C16598" w:rsidRDefault="00C16598" w:rsidP="00C16598">
      <w:pPr>
        <w:keepNext/>
        <w:keepLines/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567" w:hanging="425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16598">
        <w:rPr>
          <w:rFonts w:ascii="Times New Roman" w:hAnsi="Times New Roman" w:cs="Times New Roman"/>
          <w:b/>
          <w:sz w:val="24"/>
          <w:szCs w:val="24"/>
        </w:rPr>
        <w:t>Права</w:t>
      </w:r>
      <w:r w:rsidRPr="00C165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16598">
        <w:rPr>
          <w:rFonts w:ascii="Times New Roman" w:hAnsi="Times New Roman" w:cs="Times New Roman"/>
          <w:b/>
          <w:sz w:val="24"/>
          <w:szCs w:val="24"/>
          <w:lang w:eastAsia="en-US"/>
        </w:rPr>
        <w:t>законных представителей</w:t>
      </w:r>
      <w:r w:rsidRPr="00C16598">
        <w:rPr>
          <w:rFonts w:ascii="Times New Roman" w:hAnsi="Times New Roman" w:cs="Times New Roman"/>
          <w:b/>
          <w:sz w:val="24"/>
          <w:szCs w:val="24"/>
        </w:rPr>
        <w:t xml:space="preserve"> при посещении школьной столовой</w:t>
      </w:r>
    </w:p>
    <w:p w:rsidR="00C16598" w:rsidRPr="00C16598" w:rsidRDefault="00C16598" w:rsidP="00C16598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6598" w:rsidRPr="00C16598" w:rsidRDefault="00C16598" w:rsidP="00C16598">
      <w:pPr>
        <w:numPr>
          <w:ilvl w:val="0"/>
          <w:numId w:val="10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Законные  представители</w:t>
      </w: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имеют право посетить помещения, где осуществляются реализация питания и прием пищи.</w:t>
      </w:r>
    </w:p>
    <w:p w:rsidR="00C16598" w:rsidRPr="00C16598" w:rsidRDefault="00C16598" w:rsidP="00C16598">
      <w:pPr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бракеражной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комиссии приказом образовательной организации. Допуск осуществляется в соответствии с законодательством Российской Федерации и локальным актом Школы,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регламентирующими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деятельность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бракеражной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комиссии в образовательной организации.</w:t>
      </w:r>
    </w:p>
    <w:p w:rsidR="00C16598" w:rsidRPr="00C16598" w:rsidRDefault="00C16598" w:rsidP="00C16598">
      <w:pPr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Законные  представители, не входящие в состав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бракеражной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комиссии, получают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</w:t>
      </w:r>
      <w:proofErr w:type="spell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бракеражной</w:t>
      </w:r>
      <w:proofErr w:type="spell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комиссии, присутствующих в Школе  во время посещения законными представителями школьной столовой, и (или) путем ознакомления с документацией о бракераже, предусмотренной Российским законодательством. </w:t>
      </w:r>
      <w:proofErr w:type="gramEnd"/>
    </w:p>
    <w:p w:rsidR="00C16598" w:rsidRPr="00C16598" w:rsidRDefault="00C16598" w:rsidP="00C16598">
      <w:pPr>
        <w:numPr>
          <w:ilvl w:val="0"/>
          <w:numId w:val="10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Законным представителям </w:t>
      </w:r>
      <w:proofErr w:type="gramStart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должна быть предоставлена возможность: 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сравнить меню питания на день посещения с утвержденными примерным меню с фактически выдаваемыми блюдами;</w:t>
      </w:r>
      <w:proofErr w:type="gramEnd"/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приобрести за наличный или безналичный расчет и попробовать блюда и продукцию меню;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проверить температуру (бесконтактным термометром) и вес блюд и продукции меню;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наблюдать полноту потребления блюд и продукции меню (оценить «</w:t>
      </w:r>
      <w:proofErr w:type="spellStart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поедаемость</w:t>
      </w:r>
      <w:proofErr w:type="spellEnd"/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» блюд);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зафиксировать результаты наблюдений в Книге посещения школьной столовой;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сделать запись в книге отзывов и предложений исполнителя услуг питания;</w:t>
      </w:r>
    </w:p>
    <w:p w:rsidR="00C16598" w:rsidRPr="00C16598" w:rsidRDefault="00C16598" w:rsidP="00C16598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довести информацию до сведения администрации Шк</w:t>
      </w:r>
      <w:r w:rsidRPr="00C16598">
        <w:rPr>
          <w:rFonts w:ascii="Times New Roman" w:hAnsi="Times New Roman" w:cs="Times New Roman"/>
          <w:sz w:val="24"/>
          <w:szCs w:val="24"/>
          <w:lang w:eastAsia="en-US"/>
        </w:rPr>
        <w:t>олы</w:t>
      </w: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и совета родителей;</w:t>
      </w:r>
    </w:p>
    <w:p w:rsidR="00C16598" w:rsidRPr="00C16598" w:rsidRDefault="00C16598" w:rsidP="00C16598">
      <w:pPr>
        <w:numPr>
          <w:ilvl w:val="0"/>
          <w:numId w:val="12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реализовать иные права.</w:t>
      </w:r>
    </w:p>
    <w:p w:rsidR="00C16598" w:rsidRPr="00C16598" w:rsidRDefault="00C16598" w:rsidP="00C16598">
      <w:p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C16598" w:rsidRPr="00C16598" w:rsidRDefault="00C16598" w:rsidP="00C16598">
      <w:pPr>
        <w:keepNext/>
        <w:keepLines/>
        <w:numPr>
          <w:ilvl w:val="0"/>
          <w:numId w:val="7"/>
        </w:numPr>
        <w:tabs>
          <w:tab w:val="left" w:pos="993"/>
          <w:tab w:val="left" w:pos="1134"/>
          <w:tab w:val="left" w:pos="1350"/>
        </w:tabs>
        <w:spacing w:after="0" w:line="240" w:lineRule="auto"/>
        <w:ind w:left="567" w:hanging="425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16598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C16598" w:rsidRPr="00C16598" w:rsidRDefault="00C16598" w:rsidP="00C16598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6598" w:rsidRPr="00C16598" w:rsidRDefault="00C16598" w:rsidP="00C16598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Содержание Положения доводится до сведения законных представителей обучающихся путем его размещения в информационном уголке и на сайте Школы, а так же на общешкольном родительском собрании и родительских собраниях в классах. </w:t>
      </w:r>
    </w:p>
    <w:p w:rsidR="00C16598" w:rsidRPr="00C16598" w:rsidRDefault="00C16598" w:rsidP="00C16598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Содержание Положения и График посещения школьной столовой доводится до сведения сотрудников исполнителя услуг питания </w:t>
      </w:r>
    </w:p>
    <w:p w:rsidR="00C16598" w:rsidRPr="00C16598" w:rsidRDefault="00C16598" w:rsidP="00C16598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>Руководитель Школы назначает сотрудников, ответственных за взаимодействие с родителями в рамках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 не реже одного раза в месяц.</w:t>
      </w:r>
    </w:p>
    <w:p w:rsidR="00C16598" w:rsidRPr="00C16598" w:rsidRDefault="00C16598" w:rsidP="00C16598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Школы в лице ответственного сотрудника </w:t>
      </w: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должна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</w:p>
    <w:p w:rsidR="00C16598" w:rsidRPr="00C16598" w:rsidRDefault="00C16598" w:rsidP="00C16598">
      <w:pPr>
        <w:numPr>
          <w:ilvl w:val="0"/>
          <w:numId w:val="14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информировать законных представителей о порядке, режиме работы исполнителя услуги питания и действующих на территории школьной столовой правилах поведения; родителей обучающихся о содержании Положения; </w:t>
      </w:r>
    </w:p>
    <w:p w:rsidR="00C16598" w:rsidRPr="00C16598" w:rsidRDefault="00C16598" w:rsidP="00C16598">
      <w:pPr>
        <w:numPr>
          <w:ilvl w:val="0"/>
          <w:numId w:val="14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проводить разъяснения и лекции на тему посещения родителями школьной столовой; </w:t>
      </w:r>
    </w:p>
    <w:p w:rsidR="00C16598" w:rsidRPr="00C16598" w:rsidRDefault="00C16598" w:rsidP="00C16598">
      <w:pPr>
        <w:numPr>
          <w:ilvl w:val="0"/>
          <w:numId w:val="14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1659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проводить с сотрудниками исполнителя услуг питания разъяснения на тему посещения законными представителями школьной столовой.</w:t>
      </w:r>
    </w:p>
    <w:p w:rsidR="00C16598" w:rsidRPr="00C16598" w:rsidRDefault="00C16598" w:rsidP="00C16598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C16598">
        <w:rPr>
          <w:rFonts w:ascii="Times New Roman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C16598">
        <w:rPr>
          <w:rFonts w:ascii="Times New Roman" w:hAnsi="Times New Roman" w:cs="Times New Roman"/>
          <w:sz w:val="24"/>
          <w:szCs w:val="24"/>
          <w:lang w:eastAsia="en-US"/>
        </w:rPr>
        <w:t xml:space="preserve"> реализацией Положения осуществляет директор Школы и иные органы в соответствии с их компетенцией.</w:t>
      </w:r>
    </w:p>
    <w:p w:rsidR="00C16598" w:rsidRPr="00C16598" w:rsidRDefault="00C16598" w:rsidP="00C16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6598" w:rsidRPr="00C16598" w:rsidSect="00F93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43C81"/>
    <w:multiLevelType w:val="hybridMultilevel"/>
    <w:tmpl w:val="A03EF336"/>
    <w:lvl w:ilvl="0" w:tplc="613E20C6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E4A59"/>
    <w:multiLevelType w:val="multilevel"/>
    <w:tmpl w:val="31EE07A2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2C753EC6"/>
    <w:multiLevelType w:val="hybridMultilevel"/>
    <w:tmpl w:val="F0A6BA1A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9C3755"/>
    <w:multiLevelType w:val="hybridMultilevel"/>
    <w:tmpl w:val="A0BCD4FE"/>
    <w:lvl w:ilvl="0" w:tplc="BD9CA35A">
      <w:start w:val="1"/>
      <w:numFmt w:val="decimal"/>
      <w:lvlText w:val="4.%1."/>
      <w:lvlJc w:val="left"/>
      <w:pPr>
        <w:ind w:left="171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0F">
      <w:start w:val="1"/>
      <w:numFmt w:val="decimal"/>
      <w:lvlText w:val="%4."/>
      <w:lvlJc w:val="left"/>
      <w:pPr>
        <w:ind w:left="3873" w:hanging="360"/>
      </w:pPr>
    </w:lvl>
    <w:lvl w:ilvl="4" w:tplc="04090019">
      <w:start w:val="1"/>
      <w:numFmt w:val="lowerLetter"/>
      <w:lvlText w:val="%5."/>
      <w:lvlJc w:val="left"/>
      <w:pPr>
        <w:ind w:left="4593" w:hanging="360"/>
      </w:pPr>
    </w:lvl>
    <w:lvl w:ilvl="5" w:tplc="0409001B">
      <w:start w:val="1"/>
      <w:numFmt w:val="lowerRoman"/>
      <w:lvlText w:val="%6."/>
      <w:lvlJc w:val="right"/>
      <w:pPr>
        <w:ind w:left="5313" w:hanging="180"/>
      </w:p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>
      <w:start w:val="1"/>
      <w:numFmt w:val="lowerLetter"/>
      <w:lvlText w:val="%8."/>
      <w:lvlJc w:val="left"/>
      <w:pPr>
        <w:ind w:left="6753" w:hanging="360"/>
      </w:pPr>
    </w:lvl>
    <w:lvl w:ilvl="8" w:tplc="0409001B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42E222E3"/>
    <w:multiLevelType w:val="hybridMultilevel"/>
    <w:tmpl w:val="52FE56AC"/>
    <w:lvl w:ilvl="0" w:tplc="0419000D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0842CFE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4D0C7A0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FCCF574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844AC0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F01844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3C0903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0E417F8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86460D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445A735B"/>
    <w:multiLevelType w:val="hybridMultilevel"/>
    <w:tmpl w:val="5372C8AA"/>
    <w:lvl w:ilvl="0" w:tplc="0419000D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ECABC48">
      <w:start w:val="1"/>
      <w:numFmt w:val="bullet"/>
      <w:lvlText w:val="o"/>
      <w:lvlJc w:val="left"/>
      <w:pPr>
        <w:ind w:left="179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7E68C5C">
      <w:start w:val="1"/>
      <w:numFmt w:val="bullet"/>
      <w:lvlText w:val="▪"/>
      <w:lvlJc w:val="left"/>
      <w:pPr>
        <w:ind w:left="25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6F4EC2A">
      <w:start w:val="1"/>
      <w:numFmt w:val="bullet"/>
      <w:lvlText w:val="•"/>
      <w:lvlJc w:val="left"/>
      <w:pPr>
        <w:ind w:left="32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02EB7B4">
      <w:start w:val="1"/>
      <w:numFmt w:val="bullet"/>
      <w:lvlText w:val="o"/>
      <w:lvlJc w:val="left"/>
      <w:pPr>
        <w:ind w:left="39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29AE922">
      <w:start w:val="1"/>
      <w:numFmt w:val="bullet"/>
      <w:lvlText w:val="▪"/>
      <w:lvlJc w:val="left"/>
      <w:pPr>
        <w:ind w:left="46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ED8F300">
      <w:start w:val="1"/>
      <w:numFmt w:val="bullet"/>
      <w:lvlText w:val="•"/>
      <w:lvlJc w:val="left"/>
      <w:pPr>
        <w:ind w:left="539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B5CE62C">
      <w:start w:val="1"/>
      <w:numFmt w:val="bullet"/>
      <w:lvlText w:val="o"/>
      <w:lvlJc w:val="left"/>
      <w:pPr>
        <w:ind w:left="61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FA67538">
      <w:start w:val="1"/>
      <w:numFmt w:val="bullet"/>
      <w:lvlText w:val="▪"/>
      <w:lvlJc w:val="left"/>
      <w:pPr>
        <w:ind w:left="68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E9A37CB"/>
    <w:multiLevelType w:val="hybridMultilevel"/>
    <w:tmpl w:val="62FCF0C8"/>
    <w:lvl w:ilvl="0" w:tplc="DE145FD8">
      <w:start w:val="1"/>
      <w:numFmt w:val="decimal"/>
      <w:lvlText w:val="1.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665" w:hanging="360"/>
      </w:pPr>
    </w:lvl>
    <w:lvl w:ilvl="2" w:tplc="0409001B">
      <w:start w:val="1"/>
      <w:numFmt w:val="lowerRoman"/>
      <w:lvlText w:val="%3."/>
      <w:lvlJc w:val="right"/>
      <w:pPr>
        <w:ind w:left="1385" w:hanging="180"/>
      </w:pPr>
    </w:lvl>
    <w:lvl w:ilvl="3" w:tplc="0409000F">
      <w:start w:val="1"/>
      <w:numFmt w:val="decimal"/>
      <w:lvlText w:val="%4."/>
      <w:lvlJc w:val="left"/>
      <w:pPr>
        <w:ind w:left="2105" w:hanging="360"/>
      </w:pPr>
    </w:lvl>
    <w:lvl w:ilvl="4" w:tplc="04090019">
      <w:start w:val="1"/>
      <w:numFmt w:val="lowerLetter"/>
      <w:lvlText w:val="%5."/>
      <w:lvlJc w:val="left"/>
      <w:pPr>
        <w:ind w:left="2825" w:hanging="360"/>
      </w:pPr>
    </w:lvl>
    <w:lvl w:ilvl="5" w:tplc="0409001B">
      <w:start w:val="1"/>
      <w:numFmt w:val="lowerRoman"/>
      <w:lvlText w:val="%6."/>
      <w:lvlJc w:val="right"/>
      <w:pPr>
        <w:ind w:left="3545" w:hanging="180"/>
      </w:pPr>
    </w:lvl>
    <w:lvl w:ilvl="6" w:tplc="0409000F">
      <w:start w:val="1"/>
      <w:numFmt w:val="decimal"/>
      <w:lvlText w:val="%7."/>
      <w:lvlJc w:val="left"/>
      <w:pPr>
        <w:ind w:left="4265" w:hanging="360"/>
      </w:pPr>
    </w:lvl>
    <w:lvl w:ilvl="7" w:tplc="04090019">
      <w:start w:val="1"/>
      <w:numFmt w:val="lowerLetter"/>
      <w:lvlText w:val="%8."/>
      <w:lvlJc w:val="left"/>
      <w:pPr>
        <w:ind w:left="4985" w:hanging="360"/>
      </w:pPr>
    </w:lvl>
    <w:lvl w:ilvl="8" w:tplc="0409001B">
      <w:start w:val="1"/>
      <w:numFmt w:val="lowerRoman"/>
      <w:lvlText w:val="%9."/>
      <w:lvlJc w:val="right"/>
      <w:pPr>
        <w:ind w:left="5705" w:hanging="180"/>
      </w:pPr>
    </w:lvl>
  </w:abstractNum>
  <w:abstractNum w:abstractNumId="7">
    <w:nsid w:val="5CED30B2"/>
    <w:multiLevelType w:val="hybridMultilevel"/>
    <w:tmpl w:val="39189C4C"/>
    <w:lvl w:ilvl="0" w:tplc="A25AFEC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0F44AF7"/>
    <w:multiLevelType w:val="hybridMultilevel"/>
    <w:tmpl w:val="805A6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B20647"/>
    <w:multiLevelType w:val="hybridMultilevel"/>
    <w:tmpl w:val="3BA45DEA"/>
    <w:lvl w:ilvl="0" w:tplc="66483ACE">
      <w:start w:val="1"/>
      <w:numFmt w:val="decimal"/>
      <w:lvlText w:val="3.%1."/>
      <w:lvlJc w:val="left"/>
      <w:pPr>
        <w:ind w:left="14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50" w:hanging="360"/>
      </w:pPr>
    </w:lvl>
    <w:lvl w:ilvl="2" w:tplc="0409001B">
      <w:start w:val="1"/>
      <w:numFmt w:val="lowerRoman"/>
      <w:lvlText w:val="%3."/>
      <w:lvlJc w:val="right"/>
      <w:pPr>
        <w:ind w:left="2870" w:hanging="180"/>
      </w:pPr>
    </w:lvl>
    <w:lvl w:ilvl="3" w:tplc="0409000F">
      <w:start w:val="1"/>
      <w:numFmt w:val="decimal"/>
      <w:lvlText w:val="%4."/>
      <w:lvlJc w:val="left"/>
      <w:pPr>
        <w:ind w:left="3590" w:hanging="360"/>
      </w:pPr>
    </w:lvl>
    <w:lvl w:ilvl="4" w:tplc="04090019">
      <w:start w:val="1"/>
      <w:numFmt w:val="lowerLetter"/>
      <w:lvlText w:val="%5."/>
      <w:lvlJc w:val="left"/>
      <w:pPr>
        <w:ind w:left="4310" w:hanging="360"/>
      </w:pPr>
    </w:lvl>
    <w:lvl w:ilvl="5" w:tplc="0409001B">
      <w:start w:val="1"/>
      <w:numFmt w:val="lowerRoman"/>
      <w:lvlText w:val="%6."/>
      <w:lvlJc w:val="right"/>
      <w:pPr>
        <w:ind w:left="5030" w:hanging="180"/>
      </w:pPr>
    </w:lvl>
    <w:lvl w:ilvl="6" w:tplc="0409000F">
      <w:start w:val="1"/>
      <w:numFmt w:val="decimal"/>
      <w:lvlText w:val="%7."/>
      <w:lvlJc w:val="left"/>
      <w:pPr>
        <w:ind w:left="5750" w:hanging="360"/>
      </w:pPr>
    </w:lvl>
    <w:lvl w:ilvl="7" w:tplc="04090019">
      <w:start w:val="1"/>
      <w:numFmt w:val="lowerLetter"/>
      <w:lvlText w:val="%8."/>
      <w:lvlJc w:val="left"/>
      <w:pPr>
        <w:ind w:left="6470" w:hanging="360"/>
      </w:pPr>
    </w:lvl>
    <w:lvl w:ilvl="8" w:tplc="0409001B">
      <w:start w:val="1"/>
      <w:numFmt w:val="lowerRoman"/>
      <w:lvlText w:val="%9."/>
      <w:lvlJc w:val="right"/>
      <w:pPr>
        <w:ind w:left="7190" w:hanging="180"/>
      </w:pPr>
    </w:lvl>
  </w:abstractNum>
  <w:abstractNum w:abstractNumId="10">
    <w:nsid w:val="68DD3381"/>
    <w:multiLevelType w:val="multilevel"/>
    <w:tmpl w:val="4740F8B0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6A2B4B51"/>
    <w:multiLevelType w:val="hybridMultilevel"/>
    <w:tmpl w:val="2654D468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74396FEC"/>
    <w:multiLevelType w:val="multilevel"/>
    <w:tmpl w:val="E23CBD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495" w:hanging="360"/>
      </w:pPr>
    </w:lvl>
    <w:lvl w:ilvl="2">
      <w:start w:val="1"/>
      <w:numFmt w:val="decimal"/>
      <w:lvlText w:val="%1.%2.%3."/>
      <w:lvlJc w:val="left"/>
      <w:pPr>
        <w:ind w:left="2990" w:hanging="720"/>
      </w:pPr>
    </w:lvl>
    <w:lvl w:ilvl="3">
      <w:start w:val="1"/>
      <w:numFmt w:val="decimal"/>
      <w:lvlText w:val="%1.%2.%3.%4."/>
      <w:lvlJc w:val="left"/>
      <w:pPr>
        <w:ind w:left="4125" w:hanging="720"/>
      </w:pPr>
    </w:lvl>
    <w:lvl w:ilvl="4">
      <w:start w:val="1"/>
      <w:numFmt w:val="decimal"/>
      <w:lvlText w:val="%1.%2.%3.%4.%5."/>
      <w:lvlJc w:val="left"/>
      <w:pPr>
        <w:ind w:left="5620" w:hanging="1080"/>
      </w:pPr>
    </w:lvl>
    <w:lvl w:ilvl="5">
      <w:start w:val="1"/>
      <w:numFmt w:val="decimal"/>
      <w:lvlText w:val="%1.%2.%3.%4.%5.%6."/>
      <w:lvlJc w:val="left"/>
      <w:pPr>
        <w:ind w:left="6755" w:hanging="1080"/>
      </w:pPr>
    </w:lvl>
    <w:lvl w:ilvl="6">
      <w:start w:val="1"/>
      <w:numFmt w:val="decimal"/>
      <w:lvlText w:val="%1.%2.%3.%4.%5.%6.%7."/>
      <w:lvlJc w:val="left"/>
      <w:pPr>
        <w:ind w:left="8250" w:hanging="1440"/>
      </w:pPr>
    </w:lvl>
    <w:lvl w:ilvl="7">
      <w:start w:val="1"/>
      <w:numFmt w:val="decimal"/>
      <w:lvlText w:val="%1.%2.%3.%4.%5.%6.%7.%8."/>
      <w:lvlJc w:val="left"/>
      <w:pPr>
        <w:ind w:left="9385" w:hanging="1440"/>
      </w:pPr>
    </w:lvl>
    <w:lvl w:ilvl="8">
      <w:start w:val="1"/>
      <w:numFmt w:val="decimal"/>
      <w:lvlText w:val="%1.%2.%3.%4.%5.%6.%7.%8.%9."/>
      <w:lvlJc w:val="left"/>
      <w:pPr>
        <w:ind w:left="10880" w:hanging="1800"/>
      </w:pPr>
    </w:lvl>
  </w:abstractNum>
  <w:abstractNum w:abstractNumId="13">
    <w:nsid w:val="7D89422E"/>
    <w:multiLevelType w:val="hybridMultilevel"/>
    <w:tmpl w:val="44D65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AB5"/>
    <w:rsid w:val="00481C1D"/>
    <w:rsid w:val="00C16598"/>
    <w:rsid w:val="00D13AB5"/>
    <w:rsid w:val="00F93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4468</Words>
  <Characters>25470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2022-09-08T12:38:00Z</dcterms:created>
  <dcterms:modified xsi:type="dcterms:W3CDTF">2022-09-08T13:05:00Z</dcterms:modified>
</cp:coreProperties>
</file>